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D3" w:rsidRDefault="00AC59D3" w:rsidP="00AC59D3">
      <w:pPr>
        <w:rPr>
          <w:rFonts w:ascii="仿宋" w:eastAsia="仿宋" w:hAnsi="仿宋" w:hint="eastAsia"/>
          <w:sz w:val="32"/>
          <w:szCs w:val="32"/>
        </w:rPr>
      </w:pPr>
      <w:r w:rsidRPr="007D2EF6">
        <w:rPr>
          <w:rFonts w:ascii="仿宋" w:eastAsia="仿宋" w:hAnsi="仿宋" w:hint="eastAsia"/>
          <w:sz w:val="32"/>
          <w:szCs w:val="32"/>
        </w:rPr>
        <w:t>附：</w:t>
      </w:r>
    </w:p>
    <w:p w:rsidR="00AC59D3" w:rsidRPr="007D2EF6" w:rsidRDefault="00AC59D3" w:rsidP="00AC59D3">
      <w:pPr>
        <w:jc w:val="center"/>
        <w:rPr>
          <w:rFonts w:ascii="宋体" w:hAnsi="宋体" w:hint="eastAsia"/>
          <w:b/>
          <w:sz w:val="44"/>
          <w:szCs w:val="44"/>
        </w:rPr>
      </w:pPr>
      <w:r w:rsidRPr="007D2EF6">
        <w:rPr>
          <w:rFonts w:ascii="宋体" w:hAnsi="宋体" w:hint="eastAsia"/>
          <w:b/>
          <w:sz w:val="44"/>
          <w:szCs w:val="44"/>
        </w:rPr>
        <w:t>获奖单位及个人名单</w:t>
      </w:r>
    </w:p>
    <w:p w:rsidR="00AC59D3" w:rsidRDefault="00AC59D3" w:rsidP="00AC59D3">
      <w:pPr>
        <w:jc w:val="center"/>
        <w:rPr>
          <w:rFonts w:ascii="仿宋" w:eastAsia="仿宋" w:hAnsi="仿宋" w:hint="eastAsia"/>
        </w:rPr>
      </w:pPr>
    </w:p>
    <w:p w:rsidR="00AC59D3" w:rsidRPr="002E0801" w:rsidRDefault="00AC59D3" w:rsidP="00AC59D3">
      <w:pPr>
        <w:rPr>
          <w:rFonts w:ascii="黑体" w:eastAsia="黑体" w:hint="eastAsia"/>
          <w:sz w:val="32"/>
          <w:szCs w:val="32"/>
        </w:rPr>
      </w:pPr>
      <w:r w:rsidRPr="002E0801">
        <w:rPr>
          <w:rFonts w:ascii="黑体" w:eastAsia="黑体" w:hint="eastAsia"/>
          <w:sz w:val="32"/>
          <w:szCs w:val="32"/>
        </w:rPr>
        <w:t>2016年度烟台市广告业十大领军人物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烟台广播电视台            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李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凡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烟台风云广告有限公司      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徐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政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烟台市牟平区广播电视台    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刘美玉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海阳市广播电视台          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李晓辉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烟台光速影视文化传播有限公司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张志刚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烟台恒大文化发展有限公司  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王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涛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烟台新印象广告设计有限公司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刘田军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海阳市长河广告有限公司    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包明茂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烟台屹林文化传媒有限公司  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郎媛丽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烟台市蓝星艺术印务有限公司        </w:t>
      </w:r>
      <w:r w:rsidRPr="002E0801">
        <w:rPr>
          <w:rFonts w:ascii="仿宋" w:eastAsia="仿宋" w:hAnsi="仿宋" w:hint="eastAsia"/>
          <w:color w:val="000000"/>
          <w:sz w:val="32"/>
          <w:szCs w:val="32"/>
        </w:rPr>
        <w:t>毛瑞生</w:t>
      </w:r>
    </w:p>
    <w:p w:rsidR="00AC59D3" w:rsidRPr="002E0801" w:rsidRDefault="00AC59D3" w:rsidP="00AC59D3">
      <w:pPr>
        <w:rPr>
          <w:rFonts w:ascii="黑体" w:eastAsia="黑体" w:hint="eastAsia"/>
          <w:sz w:val="32"/>
          <w:szCs w:val="32"/>
        </w:rPr>
      </w:pPr>
      <w:r w:rsidRPr="002E0801">
        <w:rPr>
          <w:rFonts w:ascii="黑体" w:eastAsia="黑体" w:hint="eastAsia"/>
          <w:sz w:val="32"/>
          <w:szCs w:val="32"/>
        </w:rPr>
        <w:t>2016年度烟台市广告业先进单位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烟台广播电视台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烟台风云广告有限公司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烟台市牟平区广播电视台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海阳市广播电视台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烟台光速影视文化传播有限公司</w:t>
      </w:r>
    </w:p>
    <w:p w:rsidR="00AC59D3" w:rsidRPr="002E0801" w:rsidRDefault="00AC59D3" w:rsidP="00AC59D3">
      <w:pPr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山东商务职业学院</w:t>
      </w:r>
    </w:p>
    <w:p w:rsidR="00AC59D3" w:rsidRPr="002E0801" w:rsidRDefault="00AC59D3" w:rsidP="00AC59D3">
      <w:pPr>
        <w:rPr>
          <w:rFonts w:ascii="黑体" w:eastAsia="黑体" w:hint="eastAsia"/>
          <w:sz w:val="32"/>
          <w:szCs w:val="32"/>
        </w:rPr>
      </w:pPr>
      <w:r w:rsidRPr="002E0801">
        <w:rPr>
          <w:rFonts w:ascii="黑体" w:eastAsia="黑体" w:hint="eastAsia"/>
          <w:sz w:val="32"/>
          <w:szCs w:val="32"/>
        </w:rPr>
        <w:t>2016年度烟台市广告业十大领军企业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山东智慧广告传媒有限公司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lastRenderedPageBreak/>
        <w:t>烟台恒大文化发展有限公司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烟台新印象广告设计有限公司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烟台城发广告传媒有限公司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烟台屹林文化传媒有限公司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海阳市长河广告有限公司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山东中际传媒股份有限公司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烟台市蓝星艺术印务有限公司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烟台慧聪信息广告有限公司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烟台市广告美术总公司</w:t>
      </w:r>
    </w:p>
    <w:p w:rsidR="00AC59D3" w:rsidRPr="002E0801" w:rsidRDefault="00AC59D3" w:rsidP="00AC59D3">
      <w:pPr>
        <w:rPr>
          <w:rFonts w:ascii="黑体" w:eastAsia="黑体" w:hint="eastAsia"/>
          <w:sz w:val="32"/>
          <w:szCs w:val="32"/>
        </w:rPr>
      </w:pPr>
      <w:r w:rsidRPr="002E0801">
        <w:rPr>
          <w:rFonts w:ascii="黑体" w:eastAsia="黑体" w:hint="eastAsia"/>
          <w:sz w:val="32"/>
          <w:szCs w:val="32"/>
        </w:rPr>
        <w:t>2016年度烟台市十佳广告经营单位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烟台红掌礼仪礼品有限公司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烟台艺森广告有限责任公司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烟台光瀑广告装饰工程有限公司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烟台通益广告有限公司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烟台京蓬广告传媒有限公司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烟台快艺广告有限公司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烟台仁和办公设备有限公司</w:t>
      </w:r>
    </w:p>
    <w:p w:rsidR="00AC59D3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海阳市嵩山广告装潢有限公司</w:t>
      </w:r>
    </w:p>
    <w:p w:rsidR="00AC59D3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莱阳市儒林广告有限公司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烟台翰维广告有限责任公司</w:t>
      </w:r>
    </w:p>
    <w:p w:rsidR="00AC59D3" w:rsidRPr="002E0801" w:rsidRDefault="00AC59D3" w:rsidP="00AC59D3">
      <w:pPr>
        <w:rPr>
          <w:rFonts w:ascii="黑体" w:eastAsia="黑体" w:hint="eastAsia"/>
          <w:sz w:val="32"/>
          <w:szCs w:val="32"/>
        </w:rPr>
      </w:pPr>
      <w:r w:rsidRPr="002E0801">
        <w:rPr>
          <w:rFonts w:ascii="黑体" w:eastAsia="黑体" w:hint="eastAsia"/>
          <w:sz w:val="32"/>
          <w:szCs w:val="32"/>
        </w:rPr>
        <w:t>2016年度烟台市诚信广告经营单位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烟台华彩艺派广告传媒有限公司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lastRenderedPageBreak/>
        <w:t>长岛县顺达广告有限公司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烟台国栋广告有限公司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烟台壹方广告传媒有限公司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烟台未来广告有限公司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烟台裕成广告有限公司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烟台烽火广告有限公司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烟台沸点广告设计有限公司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烟台通威文化传媒有限公司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烟台惠达广告有限公司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烟台凯盛广告装饰有限公司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烟台市芝罘区旭阳字牌加工厂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烟台恒美广告有限公司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莱州市晟瑞广告传媒中心</w:t>
      </w:r>
    </w:p>
    <w:p w:rsidR="00AC59D3" w:rsidRPr="002E0801" w:rsidRDefault="00AC59D3" w:rsidP="00AC59D3">
      <w:pPr>
        <w:rPr>
          <w:rFonts w:ascii="黑体" w:eastAsia="黑体" w:hint="eastAsia"/>
          <w:sz w:val="32"/>
          <w:szCs w:val="32"/>
        </w:rPr>
      </w:pPr>
      <w:r w:rsidRPr="002E0801">
        <w:rPr>
          <w:rFonts w:ascii="黑体" w:eastAsia="黑体" w:hint="eastAsia"/>
          <w:sz w:val="32"/>
          <w:szCs w:val="32"/>
        </w:rPr>
        <w:t>2016年度烟台市优秀广告企业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招远光华发展有限公司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烟台星辉广告有限公司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烟台交运创世风行广告传媒有限公司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烟台布谷鸟企业营销策划有限公司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烟台齐顺广告有限公司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烟台拾捌度摄影有限公司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莱州新天地广告装饰有限公司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海阳市红森广告装饰有限公司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lastRenderedPageBreak/>
        <w:t>海阳市青峰广告装饰有限公司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烟台赛宝装饰有限公司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蓬莱涵宇广告传媒有限公司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烟台银新广告传媒有限公司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烟台天歌广告有限公司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烟台汉高营销策划有限公司</w:t>
      </w:r>
    </w:p>
    <w:p w:rsidR="00AC59D3" w:rsidRPr="002E0801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龙口市未来概念广告装饰有限公司</w:t>
      </w:r>
    </w:p>
    <w:p w:rsidR="00AC59D3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烟台绿荫广告有限公司</w:t>
      </w:r>
    </w:p>
    <w:p w:rsidR="00AC59D3" w:rsidRPr="007D2EF6" w:rsidRDefault="00AC59D3" w:rsidP="00AC59D3">
      <w:pPr>
        <w:ind w:firstLineChars="185" w:firstLine="592"/>
        <w:rPr>
          <w:rFonts w:ascii="仿宋" w:eastAsia="仿宋" w:hAnsi="仿宋" w:hint="eastAsia"/>
          <w:color w:val="000000"/>
          <w:sz w:val="32"/>
          <w:szCs w:val="32"/>
        </w:rPr>
      </w:pPr>
      <w:r w:rsidRPr="002E0801">
        <w:rPr>
          <w:rFonts w:ascii="仿宋" w:eastAsia="仿宋" w:hAnsi="仿宋" w:hint="eastAsia"/>
          <w:color w:val="000000"/>
          <w:sz w:val="32"/>
          <w:szCs w:val="32"/>
        </w:rPr>
        <w:t>烟台文瀚广告有限公司</w:t>
      </w:r>
    </w:p>
    <w:p w:rsidR="00280C35" w:rsidRPr="00AC59D3" w:rsidRDefault="00280C35"/>
    <w:sectPr w:rsidR="00280C35" w:rsidRPr="00AC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35" w:rsidRDefault="00280C35" w:rsidP="00AC59D3">
      <w:r>
        <w:separator/>
      </w:r>
    </w:p>
  </w:endnote>
  <w:endnote w:type="continuationSeparator" w:id="1">
    <w:p w:rsidR="00280C35" w:rsidRDefault="00280C35" w:rsidP="00AC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35" w:rsidRDefault="00280C35" w:rsidP="00AC59D3">
      <w:r>
        <w:separator/>
      </w:r>
    </w:p>
  </w:footnote>
  <w:footnote w:type="continuationSeparator" w:id="1">
    <w:p w:rsidR="00280C35" w:rsidRDefault="00280C35" w:rsidP="00AC5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9D3"/>
    <w:rsid w:val="00280C35"/>
    <w:rsid w:val="00AC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9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2017-03-10T08:56:00Z</dcterms:created>
  <dcterms:modified xsi:type="dcterms:W3CDTF">2017-03-10T08:57:00Z</dcterms:modified>
</cp:coreProperties>
</file>